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黑体" w:cs="黑体"/>
          <w:b/>
          <w:bCs/>
          <w:sz w:val="28"/>
          <w:szCs w:val="28"/>
        </w:rPr>
        <w:t>附件1</w:t>
      </w:r>
    </w:p>
    <w:p>
      <w:pPr>
        <w:jc w:val="center"/>
        <w:rPr>
          <w:rFonts w:eastAsia="黑体" w:cs="黑体"/>
          <w:b/>
          <w:sz w:val="52"/>
          <w:szCs w:val="52"/>
        </w:rPr>
      </w:pPr>
      <w:r>
        <w:rPr>
          <w:rFonts w:hint="eastAsia" w:eastAsia="黑体" w:cs="黑体"/>
          <w:b/>
          <w:sz w:val="52"/>
          <w:szCs w:val="52"/>
        </w:rPr>
        <w:t>江苏开放大学在线课程</w:t>
      </w:r>
    </w:p>
    <w:p>
      <w:pPr>
        <w:jc w:val="center"/>
        <w:rPr>
          <w:rFonts w:eastAsia="黑体"/>
          <w:b/>
          <w:sz w:val="72"/>
          <w:szCs w:val="72"/>
        </w:rPr>
      </w:pPr>
      <w:r>
        <w:rPr>
          <w:rFonts w:hint="eastAsia" w:eastAsia="黑体" w:cs="黑体"/>
          <w:b/>
          <w:sz w:val="52"/>
          <w:szCs w:val="52"/>
        </w:rPr>
        <w:t>更新内容情况表</w:t>
      </w:r>
    </w:p>
    <w:p>
      <w:pPr>
        <w:rPr>
          <w:rFonts w:eastAsia="楷体_GB2312"/>
          <w:sz w:val="32"/>
          <w:szCs w:val="32"/>
        </w:rPr>
      </w:pPr>
    </w:p>
    <w:p>
      <w:pPr>
        <w:snapToGrid w:val="0"/>
        <w:spacing w:line="800" w:lineRule="exact"/>
        <w:ind w:left="630" w:leftChars="300" w:firstLine="643" w:firstLineChars="200"/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</w:pP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</w:rPr>
        <w:t>课 程 名 称：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1269" w:firstLineChars="395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课 程 类 别：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□思想政治课程  □通识教育课程 </w:t>
      </w:r>
    </w:p>
    <w:p>
      <w:pPr>
        <w:spacing w:line="800" w:lineRule="exact"/>
        <w:ind w:firstLine="3200" w:firstLineChars="10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□专业课程  </w:t>
      </w:r>
      <w:r>
        <w:rPr>
          <w:rFonts w:asciiTheme="minorEastAsia" w:hAnsiTheme="minorEastAsia" w:eastAsia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□学科平台课程</w:t>
      </w:r>
    </w:p>
    <w:p>
      <w:pPr>
        <w:spacing w:line="800" w:lineRule="exact"/>
        <w:ind w:firstLine="3200" w:firstLineChars="1000"/>
        <w:rPr>
          <w:rFonts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□公共艺术课程 </w:t>
      </w:r>
    </w:p>
    <w:p>
      <w:pPr>
        <w:snapToGrid w:val="0"/>
        <w:spacing w:line="800" w:lineRule="exact"/>
        <w:ind w:left="630" w:leftChars="300" w:firstLine="643" w:firstLineChars="200"/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</w:pP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</w:rPr>
        <w:t>专 业 名 称：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</w:t>
      </w:r>
      <w:r>
        <w:rPr>
          <w:rFonts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800" w:lineRule="exact"/>
        <w:ind w:left="630" w:leftChars="300" w:firstLine="643" w:firstLineChars="200"/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</w:pP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</w:rPr>
        <w:t>课 程 负 责 人：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                </w:t>
      </w:r>
      <w:r>
        <w:rPr>
          <w:rFonts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spacing w:line="800" w:lineRule="exact"/>
        <w:ind w:left="630" w:leftChars="300" w:firstLine="643" w:firstLineChars="200"/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</w:pP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</w:rPr>
        <w:t>所 在 学 院：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                    </w:t>
      </w:r>
      <w:r>
        <w:rPr>
          <w:rFonts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</w:t>
      </w: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  <w:u w:val="single"/>
        </w:rPr>
        <w:t xml:space="preserve">   </w:t>
      </w:r>
    </w:p>
    <w:p>
      <w:pPr>
        <w:snapToGrid w:val="0"/>
        <w:spacing w:line="800" w:lineRule="exact"/>
        <w:ind w:left="630" w:leftChars="300" w:firstLine="643" w:firstLineChars="200"/>
        <w:rPr>
          <w:rFonts w:ascii="仿宋_GB2312" w:eastAsia="仿宋_GB2312" w:cs="楷体_GB2312"/>
          <w:b/>
          <w:bCs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sz w:val="32"/>
          <w:szCs w:val="32"/>
        </w:rPr>
        <w:t>建设完成时间：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u w:val="single"/>
        </w:rPr>
        <w:t xml:space="preserve"> </w:t>
      </w:r>
      <w:r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u w:val="single"/>
        </w:rPr>
        <w:t>20</w:t>
      </w:r>
      <w:r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u w:val="single"/>
        </w:rPr>
        <w:t xml:space="preserve">年   月   日      </w:t>
      </w:r>
      <w:r>
        <w:rPr>
          <w:rFonts w:asciiTheme="minorEastAsia" w:hAnsiTheme="minorEastAsia" w:eastAsiaTheme="minorEastAsia"/>
          <w:b/>
          <w:bCs/>
          <w:sz w:val="32"/>
          <w:szCs w:val="32"/>
          <w:u w:val="single"/>
        </w:rPr>
        <w:t xml:space="preserve"> </w:t>
      </w:r>
    </w:p>
    <w:p>
      <w:pPr>
        <w:jc w:val="center"/>
        <w:rPr>
          <w:rFonts w:ascii="仿宋_GB2312" w:eastAsia="仿宋_GB2312" w:cs="楷体_GB2312"/>
          <w:b/>
          <w:bCs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楷体_GB2312"/>
          <w:b/>
          <w:bCs/>
          <w:sz w:val="32"/>
          <w:szCs w:val="32"/>
        </w:rPr>
        <w:t>江苏开放大学学科建设处制</w:t>
      </w:r>
    </w:p>
    <w:p>
      <w:pPr>
        <w:jc w:val="center"/>
        <w:rPr>
          <w:rFonts w:ascii="仿宋_GB2312" w:eastAsia="仿宋_GB2312" w:cs="楷体_GB2312"/>
          <w:b/>
          <w:bCs/>
          <w:sz w:val="32"/>
          <w:szCs w:val="32"/>
        </w:rPr>
      </w:pPr>
      <w:r>
        <w:rPr>
          <w:rFonts w:hint="eastAsia" w:ascii="仿宋_GB2312" w:eastAsia="仿宋_GB2312" w:cs="楷体_GB2312"/>
          <w:b/>
          <w:bCs/>
          <w:sz w:val="32"/>
          <w:szCs w:val="32"/>
        </w:rPr>
        <w:t>二〇二三年 六 月</w:t>
      </w:r>
      <w:r>
        <w:rPr>
          <w:rFonts w:ascii="仿宋_GB2312" w:eastAsia="仿宋_GB2312" w:cs="楷体_GB2312"/>
          <w:b/>
          <w:bCs/>
          <w:sz w:val="32"/>
          <w:szCs w:val="32"/>
        </w:rPr>
        <w:br w:type="page"/>
      </w:r>
    </w:p>
    <w:p>
      <w:pPr>
        <w:tabs>
          <w:tab w:val="left" w:pos="2219"/>
        </w:tabs>
        <w:suppressAutoHyphens/>
        <w:spacing w:line="520" w:lineRule="exact"/>
        <w:ind w:right="-692"/>
        <w:rPr>
          <w:rFonts w:ascii="宋体" w:hAnsi="宋体" w:cs="黑体"/>
          <w:b/>
          <w:bCs/>
          <w:sz w:val="28"/>
          <w:szCs w:val="28"/>
        </w:rPr>
      </w:pPr>
      <w:r>
        <w:rPr>
          <w:rFonts w:hint="eastAsia" w:ascii="宋体" w:hAnsi="宋体" w:cs="黑体"/>
          <w:b/>
          <w:bCs/>
          <w:sz w:val="28"/>
          <w:szCs w:val="28"/>
        </w:rPr>
        <w:t>1.课程基本情况</w:t>
      </w:r>
    </w:p>
    <w:tbl>
      <w:tblPr>
        <w:tblStyle w:val="9"/>
        <w:tblW w:w="5154" w:type="pct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164"/>
        <w:gridCol w:w="2410"/>
        <w:gridCol w:w="21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381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月明在线课程名称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课程代码</w:t>
            </w:r>
          </w:p>
        </w:tc>
        <w:tc>
          <w:tcPr>
            <w:tcW w:w="1231" w:type="pct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月明在线课程代码</w:t>
            </w:r>
          </w:p>
        </w:tc>
        <w:tc>
          <w:tcPr>
            <w:tcW w:w="1371" w:type="pct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学分/学时</w:t>
            </w:r>
          </w:p>
        </w:tc>
        <w:tc>
          <w:tcPr>
            <w:tcW w:w="12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/</w:t>
            </w:r>
            <w:r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  <w:t>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课程负责人</w:t>
            </w:r>
          </w:p>
        </w:tc>
        <w:tc>
          <w:tcPr>
            <w:tcW w:w="123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1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（课程服务中心）</w:t>
            </w:r>
          </w:p>
        </w:tc>
        <w:tc>
          <w:tcPr>
            <w:tcW w:w="120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课程适用对象</w:t>
            </w:r>
          </w:p>
        </w:tc>
        <w:tc>
          <w:tcPr>
            <w:tcW w:w="381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□专升本 □高起专 □本专通用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189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课程链接</w:t>
            </w:r>
          </w:p>
        </w:tc>
        <w:tc>
          <w:tcPr>
            <w:tcW w:w="3811" w:type="pct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月明在线课程链接</w:t>
            </w:r>
          </w:p>
        </w:tc>
      </w:tr>
    </w:tbl>
    <w:p>
      <w:pPr>
        <w:suppressAutoHyphens/>
        <w:spacing w:before="156" w:beforeLines="50" w:after="156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宋体" w:hAnsi="宋体" w:cs="黑体"/>
          <w:b/>
          <w:bCs/>
          <w:sz w:val="28"/>
          <w:szCs w:val="28"/>
        </w:rPr>
        <w:t>2.课程内容更新概况</w:t>
      </w:r>
    </w:p>
    <w:tbl>
      <w:tblPr>
        <w:tblStyle w:val="8"/>
        <w:tblW w:w="8716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483"/>
        <w:gridCol w:w="1950"/>
        <w:gridCol w:w="1167"/>
        <w:gridCol w:w="1083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课程内容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更新原因</w:t>
            </w:r>
          </w:p>
        </w:tc>
        <w:tc>
          <w:tcPr>
            <w:tcW w:w="6766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简要描述课程更新的必要性及合理性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原视频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总时长（分钟）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计划更新视频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时长（分钟）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新增+</w:t>
            </w:r>
          </w:p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修改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新增</w:t>
            </w:r>
          </w:p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新增内容录制时长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9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原视频的修改时长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原非视频资源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数量（个）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更新非视频资源数量（个）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填写本次新增</w:t>
            </w:r>
          </w:p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+修改数量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原题库题目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数量（个）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更新题库题目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数量（个）</w:t>
            </w:r>
          </w:p>
        </w:tc>
        <w:tc>
          <w:tcPr>
            <w:tcW w:w="33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填写本次新增</w:t>
            </w:r>
          </w:p>
          <w:p>
            <w:pPr>
              <w:jc w:val="center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+修改数量</w:t>
            </w:r>
          </w:p>
        </w:tc>
      </w:tr>
    </w:tbl>
    <w:p>
      <w:pPr>
        <w:suppressAutoHyphens/>
        <w:spacing w:before="156" w:beforeLines="50" w:after="156" w:afterLines="50"/>
        <w:ind w:right="23"/>
        <w:rPr>
          <w:rFonts w:ascii="仿宋" w:hAnsi="仿宋" w:eastAsia="仿宋"/>
          <w:b/>
          <w:bCs/>
          <w:sz w:val="30"/>
          <w:szCs w:val="30"/>
        </w:rPr>
      </w:pPr>
    </w:p>
    <w:p>
      <w:pPr>
        <w:suppressAutoHyphens/>
        <w:spacing w:before="156" w:beforeLines="50" w:after="156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3</w:t>
      </w:r>
      <w:r>
        <w:rPr>
          <w:rFonts w:hint="eastAsia" w:ascii="宋体" w:hAnsi="宋体" w:cs="黑体"/>
          <w:b/>
          <w:bCs/>
          <w:sz w:val="28"/>
          <w:szCs w:val="28"/>
        </w:rPr>
        <w:t>.课程视频资源更新设计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317"/>
        <w:gridCol w:w="2516"/>
        <w:gridCol w:w="1134"/>
        <w:gridCol w:w="2083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更新知识点名称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更新知识点位置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（写明新增、修改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知识点所在章节）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（分秒）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更新处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课程设计</w:t>
            </w: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讲授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新增/修改</w:t>
            </w: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7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906" w:type="dxa"/>
          </w:tcPr>
          <w:p>
            <w:pPr>
              <w:tabs>
                <w:tab w:val="left" w:pos="2219"/>
              </w:tabs>
              <w:suppressAutoHyphens/>
              <w:spacing w:line="520" w:lineRule="exact"/>
              <w:ind w:right="-692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</w:p>
        </w:tc>
      </w:tr>
    </w:tbl>
    <w:p>
      <w:pPr>
        <w:suppressAutoHyphens/>
        <w:spacing w:before="156" w:beforeLines="50" w:after="156" w:afterLines="50"/>
        <w:ind w:right="23"/>
        <w:rPr>
          <w:rFonts w:ascii="仿宋" w:hAnsi="仿宋" w:eastAsia="仿宋"/>
          <w:b/>
          <w:bCs/>
          <w:sz w:val="30"/>
          <w:szCs w:val="30"/>
        </w:rPr>
      </w:pPr>
      <w:r>
        <w:rPr>
          <w:rFonts w:ascii="仿宋" w:hAnsi="仿宋" w:eastAsia="仿宋"/>
          <w:b/>
          <w:bCs/>
          <w:sz w:val="30"/>
          <w:szCs w:val="30"/>
        </w:rPr>
        <w:t>4</w:t>
      </w:r>
      <w:r>
        <w:rPr>
          <w:rFonts w:hint="eastAsia" w:ascii="宋体" w:hAnsi="宋体" w:cs="黑体"/>
          <w:b/>
          <w:bCs/>
          <w:sz w:val="28"/>
          <w:szCs w:val="28"/>
        </w:rPr>
        <w:t>.课程非视频资源更新设计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7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非视频资源</w:t>
            </w:r>
          </w:p>
          <w:p>
            <w:pPr>
              <w:jc w:val="center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更新设计</w:t>
            </w:r>
          </w:p>
        </w:tc>
        <w:tc>
          <w:tcPr>
            <w:tcW w:w="6817" w:type="dxa"/>
          </w:tcPr>
          <w:p>
            <w:pPr>
              <w:jc w:val="left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  <w:t>教学文件：</w:t>
            </w: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新增/修改X章X个WORD/PDF</w:t>
            </w:r>
          </w:p>
          <w:p>
            <w:pPr>
              <w:jc w:val="left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课件文档:新增/修改X章X个PDF；</w:t>
            </w:r>
          </w:p>
          <w:p>
            <w:pPr>
              <w:jc w:val="left"/>
              <w:rPr>
                <w:rFonts w:ascii="宋体" w:hAnsi="宋体" w:cs="黑体" w:eastAsia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扩展阅读：新增/修改X章X个WORD/PDF/图片文档。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题库题目</w:t>
            </w:r>
          </w:p>
          <w:p>
            <w:pPr>
              <w:jc w:val="center"/>
              <w:rPr>
                <w:rFonts w:ascii="宋体" w:hAnsi="宋体" w:cs="黑体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更新设计</w:t>
            </w:r>
          </w:p>
        </w:tc>
        <w:tc>
          <w:tcPr>
            <w:tcW w:w="6817" w:type="dxa"/>
          </w:tcPr>
          <w:p>
            <w:pPr>
              <w:jc w:val="left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客观测试题:新增/修改X道；</w:t>
            </w:r>
          </w:p>
          <w:p>
            <w:pPr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主观作业题：新增/修改X道；</w:t>
            </w:r>
          </w:p>
          <w:p>
            <w:pPr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主题讨论题：新增/修改X道；</w:t>
            </w:r>
          </w:p>
          <w:p>
            <w:pPr>
              <w:rPr>
                <w:rFonts w:ascii="宋体" w:hAnsi="宋体" w:cs="黑体" w:eastAsiaTheme="minorEastAsia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阶段考试题：新增/修改X道。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t>5.</w:t>
      </w:r>
      <w:r>
        <w:rPr>
          <w:rFonts w:hint="eastAsia" w:ascii="宋体" w:hAnsi="宋体"/>
          <w:b/>
          <w:bCs/>
          <w:sz w:val="28"/>
          <w:szCs w:val="28"/>
        </w:rPr>
        <w:t>承诺与责任</w:t>
      </w: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  <w:jc w:val="center"/>
        </w:trPr>
        <w:tc>
          <w:tcPr>
            <w:tcW w:w="8451" w:type="dxa"/>
          </w:tcPr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1．课程内容不存在政治性、思想性、科学性和规范性问题。 </w:t>
            </w: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2．课程资源知识产权清晰，无侵权使用的情况。</w:t>
            </w: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3．课程资源不涉及国家安全和保密的相关规定，可以在网络上公开传播与使用。                             </w:t>
            </w:r>
          </w:p>
          <w:p>
            <w:pPr>
              <w:spacing w:line="360" w:lineRule="auto"/>
              <w:ind w:right="74"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课程负责人签字：</w:t>
            </w:r>
          </w:p>
          <w:p>
            <w:pPr>
              <w:spacing w:line="360" w:lineRule="auto"/>
              <w:ind w:right="74" w:firstLine="3920" w:firstLineChars="1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团队其他成员签字： </w:t>
            </w:r>
          </w:p>
          <w:p>
            <w:pPr>
              <w:spacing w:line="360" w:lineRule="auto"/>
              <w:ind w:right="74"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日    期：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</w:tbl>
    <w:p>
      <w:pPr>
        <w:numPr>
          <w:ilvl w:val="255"/>
          <w:numId w:val="0"/>
        </w:numPr>
        <w:tabs>
          <w:tab w:val="left" w:pos="2219"/>
        </w:tabs>
        <w:suppressAutoHyphens/>
        <w:spacing w:line="520" w:lineRule="exact"/>
        <w:ind w:right="-692"/>
        <w:rPr>
          <w:rFonts w:ascii="宋体" w:hAnsi="宋体" w:cs="黑体"/>
          <w:b/>
          <w:bCs/>
          <w:sz w:val="28"/>
          <w:szCs w:val="28"/>
        </w:rPr>
      </w:pPr>
      <w:r>
        <w:rPr>
          <w:rFonts w:ascii="宋体" w:hAnsi="宋体" w:cs="黑体"/>
          <w:b/>
          <w:bCs/>
          <w:sz w:val="28"/>
          <w:szCs w:val="28"/>
        </w:rPr>
        <w:t>6</w:t>
      </w:r>
      <w:r>
        <w:rPr>
          <w:rFonts w:hint="eastAsia" w:ascii="宋体" w:hAnsi="宋体" w:cs="黑体"/>
          <w:b/>
          <w:bCs/>
          <w:sz w:val="28"/>
          <w:szCs w:val="28"/>
        </w:rPr>
        <w:t>.课程所属学院（课程中心）审核意见</w:t>
      </w:r>
    </w:p>
    <w:tbl>
      <w:tblPr>
        <w:tblStyle w:val="8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8484" w:type="dxa"/>
          </w:tcPr>
          <w:p>
            <w:pPr>
              <w:spacing w:line="360" w:lineRule="auto"/>
              <w:ind w:right="74" w:firstLine="720" w:firstLineChars="300"/>
              <w:rPr>
                <w:rFonts w:ascii="仿宋" w:hAnsi="仿宋" w:eastAsia="仿宋" w:cs="仿宋"/>
                <w:i/>
                <w:color w:val="A5A5A5" w:themeColor="background1" w:themeShade="A6"/>
                <w:sz w:val="24"/>
              </w:rPr>
            </w:pPr>
            <w:r>
              <w:rPr>
                <w:rFonts w:hint="eastAsia" w:ascii="仿宋" w:hAnsi="仿宋" w:eastAsia="仿宋" w:cs="仿宋"/>
                <w:i/>
                <w:color w:val="A5A5A5" w:themeColor="background1" w:themeShade="A6"/>
                <w:sz w:val="24"/>
              </w:rPr>
              <w:t>课程课程服务中心完成自查与更新后应提交专业所在学院审核。</w:t>
            </w: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教学院长签章：                 教学单位公章：</w:t>
            </w:r>
          </w:p>
          <w:p>
            <w:pPr>
              <w:spacing w:line="360" w:lineRule="auto"/>
              <w:ind w:right="74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ind w:right="74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>
      <w:pPr>
        <w:tabs>
          <w:tab w:val="left" w:pos="2219"/>
        </w:tabs>
        <w:suppressAutoHyphens/>
        <w:spacing w:before="240" w:line="520" w:lineRule="exact"/>
        <w:ind w:right="-692"/>
        <w:rPr>
          <w:rFonts w:ascii="宋体" w:hAnsi="宋体" w:cs="黑体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1418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027652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ZTJmYjAzMDNhYWY1NWRiNzY5Yjg2YTQ3NDA4ZDMifQ=="/>
  </w:docVars>
  <w:rsids>
    <w:rsidRoot w:val="0037131F"/>
    <w:rsid w:val="0000192D"/>
    <w:rsid w:val="000024DC"/>
    <w:rsid w:val="00002F83"/>
    <w:rsid w:val="000036B6"/>
    <w:rsid w:val="0003328D"/>
    <w:rsid w:val="00042A29"/>
    <w:rsid w:val="00044333"/>
    <w:rsid w:val="000454C9"/>
    <w:rsid w:val="000538EA"/>
    <w:rsid w:val="00065B1E"/>
    <w:rsid w:val="0006639A"/>
    <w:rsid w:val="00071D30"/>
    <w:rsid w:val="00082EBE"/>
    <w:rsid w:val="00085BBB"/>
    <w:rsid w:val="000920F9"/>
    <w:rsid w:val="000A0BAE"/>
    <w:rsid w:val="000A3A3F"/>
    <w:rsid w:val="000A4C37"/>
    <w:rsid w:val="000B65F5"/>
    <w:rsid w:val="000E3F94"/>
    <w:rsid w:val="000E59EC"/>
    <w:rsid w:val="001211C8"/>
    <w:rsid w:val="00136AA5"/>
    <w:rsid w:val="001411CF"/>
    <w:rsid w:val="00147F45"/>
    <w:rsid w:val="00156783"/>
    <w:rsid w:val="00166FA5"/>
    <w:rsid w:val="0017341D"/>
    <w:rsid w:val="001772FC"/>
    <w:rsid w:val="00186B57"/>
    <w:rsid w:val="001B7869"/>
    <w:rsid w:val="001D25B4"/>
    <w:rsid w:val="001D655B"/>
    <w:rsid w:val="001E5463"/>
    <w:rsid w:val="001F31ED"/>
    <w:rsid w:val="001F61EB"/>
    <w:rsid w:val="00201F59"/>
    <w:rsid w:val="002050DB"/>
    <w:rsid w:val="0021150F"/>
    <w:rsid w:val="00212021"/>
    <w:rsid w:val="00212B42"/>
    <w:rsid w:val="00240D5A"/>
    <w:rsid w:val="00253AEE"/>
    <w:rsid w:val="00274112"/>
    <w:rsid w:val="00282227"/>
    <w:rsid w:val="00286CEF"/>
    <w:rsid w:val="002B4E1A"/>
    <w:rsid w:val="002E0DE7"/>
    <w:rsid w:val="002F110C"/>
    <w:rsid w:val="002F29FE"/>
    <w:rsid w:val="002F3A19"/>
    <w:rsid w:val="00303154"/>
    <w:rsid w:val="0031516E"/>
    <w:rsid w:val="00332D88"/>
    <w:rsid w:val="003438F6"/>
    <w:rsid w:val="0034585A"/>
    <w:rsid w:val="003606A7"/>
    <w:rsid w:val="0037131F"/>
    <w:rsid w:val="00390B49"/>
    <w:rsid w:val="003929BA"/>
    <w:rsid w:val="00393C4B"/>
    <w:rsid w:val="003978FC"/>
    <w:rsid w:val="003B1463"/>
    <w:rsid w:val="003B15D8"/>
    <w:rsid w:val="003E791E"/>
    <w:rsid w:val="00410908"/>
    <w:rsid w:val="00416DAB"/>
    <w:rsid w:val="00462A49"/>
    <w:rsid w:val="00462E06"/>
    <w:rsid w:val="00464DAA"/>
    <w:rsid w:val="00472B77"/>
    <w:rsid w:val="00474EBD"/>
    <w:rsid w:val="004772E9"/>
    <w:rsid w:val="004775D3"/>
    <w:rsid w:val="00477DE0"/>
    <w:rsid w:val="004A2CEB"/>
    <w:rsid w:val="004A2EE1"/>
    <w:rsid w:val="004B0409"/>
    <w:rsid w:val="004B0668"/>
    <w:rsid w:val="004E21E7"/>
    <w:rsid w:val="004E235F"/>
    <w:rsid w:val="00504F4D"/>
    <w:rsid w:val="00511EDD"/>
    <w:rsid w:val="005273A5"/>
    <w:rsid w:val="0057597E"/>
    <w:rsid w:val="00576B77"/>
    <w:rsid w:val="0058458C"/>
    <w:rsid w:val="00590A61"/>
    <w:rsid w:val="00595C38"/>
    <w:rsid w:val="00596097"/>
    <w:rsid w:val="005972B9"/>
    <w:rsid w:val="005A2A69"/>
    <w:rsid w:val="005A3876"/>
    <w:rsid w:val="005E3B9D"/>
    <w:rsid w:val="00622625"/>
    <w:rsid w:val="00624655"/>
    <w:rsid w:val="006759E1"/>
    <w:rsid w:val="00681973"/>
    <w:rsid w:val="00696464"/>
    <w:rsid w:val="006B01A1"/>
    <w:rsid w:val="006C5C8E"/>
    <w:rsid w:val="006D4BA7"/>
    <w:rsid w:val="006E5BDB"/>
    <w:rsid w:val="0070259A"/>
    <w:rsid w:val="00705819"/>
    <w:rsid w:val="00707275"/>
    <w:rsid w:val="00715CCA"/>
    <w:rsid w:val="00774F44"/>
    <w:rsid w:val="007836FE"/>
    <w:rsid w:val="00797C5F"/>
    <w:rsid w:val="007C0485"/>
    <w:rsid w:val="007C1459"/>
    <w:rsid w:val="007C2A2D"/>
    <w:rsid w:val="007E1634"/>
    <w:rsid w:val="007E55BD"/>
    <w:rsid w:val="007E57A8"/>
    <w:rsid w:val="007F7199"/>
    <w:rsid w:val="008050A0"/>
    <w:rsid w:val="00825316"/>
    <w:rsid w:val="00843C4E"/>
    <w:rsid w:val="0087573C"/>
    <w:rsid w:val="008828E3"/>
    <w:rsid w:val="0088345A"/>
    <w:rsid w:val="008A1AAA"/>
    <w:rsid w:val="008A4A7F"/>
    <w:rsid w:val="008B50CB"/>
    <w:rsid w:val="008C10E0"/>
    <w:rsid w:val="008C2589"/>
    <w:rsid w:val="008C77E7"/>
    <w:rsid w:val="008D64E0"/>
    <w:rsid w:val="008E1593"/>
    <w:rsid w:val="008E5B45"/>
    <w:rsid w:val="008E6454"/>
    <w:rsid w:val="008F2CA0"/>
    <w:rsid w:val="009279A1"/>
    <w:rsid w:val="00937364"/>
    <w:rsid w:val="009A2B5F"/>
    <w:rsid w:val="009B3845"/>
    <w:rsid w:val="009B61C9"/>
    <w:rsid w:val="009C010C"/>
    <w:rsid w:val="009D6174"/>
    <w:rsid w:val="009F1EEE"/>
    <w:rsid w:val="009F6131"/>
    <w:rsid w:val="00A13AEC"/>
    <w:rsid w:val="00A17F95"/>
    <w:rsid w:val="00A23B0C"/>
    <w:rsid w:val="00A2478E"/>
    <w:rsid w:val="00A276B0"/>
    <w:rsid w:val="00A43B66"/>
    <w:rsid w:val="00A44556"/>
    <w:rsid w:val="00A61078"/>
    <w:rsid w:val="00A62F33"/>
    <w:rsid w:val="00A75F47"/>
    <w:rsid w:val="00A8260F"/>
    <w:rsid w:val="00AA2EA9"/>
    <w:rsid w:val="00AD1F42"/>
    <w:rsid w:val="00AE41FE"/>
    <w:rsid w:val="00AF3E47"/>
    <w:rsid w:val="00B23958"/>
    <w:rsid w:val="00B26BE2"/>
    <w:rsid w:val="00B277A9"/>
    <w:rsid w:val="00B27E7D"/>
    <w:rsid w:val="00B33103"/>
    <w:rsid w:val="00B3577F"/>
    <w:rsid w:val="00B43E5E"/>
    <w:rsid w:val="00B516E0"/>
    <w:rsid w:val="00B52520"/>
    <w:rsid w:val="00B536B9"/>
    <w:rsid w:val="00B6315A"/>
    <w:rsid w:val="00B70F8B"/>
    <w:rsid w:val="00B747E7"/>
    <w:rsid w:val="00B85E30"/>
    <w:rsid w:val="00B92D3C"/>
    <w:rsid w:val="00BA37C8"/>
    <w:rsid w:val="00BB3CA8"/>
    <w:rsid w:val="00BC2820"/>
    <w:rsid w:val="00BC41CA"/>
    <w:rsid w:val="00BC6309"/>
    <w:rsid w:val="00BC6579"/>
    <w:rsid w:val="00BD02A9"/>
    <w:rsid w:val="00BF3F20"/>
    <w:rsid w:val="00BF5391"/>
    <w:rsid w:val="00C00553"/>
    <w:rsid w:val="00C4719B"/>
    <w:rsid w:val="00C5034A"/>
    <w:rsid w:val="00C57C82"/>
    <w:rsid w:val="00C63E13"/>
    <w:rsid w:val="00C7007D"/>
    <w:rsid w:val="00C74692"/>
    <w:rsid w:val="00C94679"/>
    <w:rsid w:val="00CA5BA1"/>
    <w:rsid w:val="00CA7F16"/>
    <w:rsid w:val="00CB0B08"/>
    <w:rsid w:val="00CD5805"/>
    <w:rsid w:val="00CF0B79"/>
    <w:rsid w:val="00D05403"/>
    <w:rsid w:val="00D10101"/>
    <w:rsid w:val="00D20D9D"/>
    <w:rsid w:val="00D448EC"/>
    <w:rsid w:val="00D64491"/>
    <w:rsid w:val="00D6484C"/>
    <w:rsid w:val="00D7400A"/>
    <w:rsid w:val="00D8432E"/>
    <w:rsid w:val="00D857CB"/>
    <w:rsid w:val="00D95B5D"/>
    <w:rsid w:val="00DA457F"/>
    <w:rsid w:val="00DB69AB"/>
    <w:rsid w:val="00DC0020"/>
    <w:rsid w:val="00DD0F72"/>
    <w:rsid w:val="00DD44F8"/>
    <w:rsid w:val="00E23512"/>
    <w:rsid w:val="00E50F6B"/>
    <w:rsid w:val="00E51EB6"/>
    <w:rsid w:val="00E60ED5"/>
    <w:rsid w:val="00E74B75"/>
    <w:rsid w:val="00E768A4"/>
    <w:rsid w:val="00E8005E"/>
    <w:rsid w:val="00E82AFB"/>
    <w:rsid w:val="00E856E0"/>
    <w:rsid w:val="00E97E2C"/>
    <w:rsid w:val="00EA12E4"/>
    <w:rsid w:val="00EB2F21"/>
    <w:rsid w:val="00ED72C8"/>
    <w:rsid w:val="00EE48FC"/>
    <w:rsid w:val="00F053F4"/>
    <w:rsid w:val="00F06E19"/>
    <w:rsid w:val="00F27C61"/>
    <w:rsid w:val="00F450C7"/>
    <w:rsid w:val="00F533CD"/>
    <w:rsid w:val="00F6486B"/>
    <w:rsid w:val="00F71E04"/>
    <w:rsid w:val="00F72EF1"/>
    <w:rsid w:val="00FA76B8"/>
    <w:rsid w:val="00FB2479"/>
    <w:rsid w:val="00FC3FE8"/>
    <w:rsid w:val="00FD0D30"/>
    <w:rsid w:val="00FD1524"/>
    <w:rsid w:val="00FD73BF"/>
    <w:rsid w:val="031274AE"/>
    <w:rsid w:val="03352FD6"/>
    <w:rsid w:val="05C02C1C"/>
    <w:rsid w:val="077405E4"/>
    <w:rsid w:val="07821B99"/>
    <w:rsid w:val="0F756749"/>
    <w:rsid w:val="13085D23"/>
    <w:rsid w:val="133141F7"/>
    <w:rsid w:val="13A22F18"/>
    <w:rsid w:val="18277E3F"/>
    <w:rsid w:val="1A8F4418"/>
    <w:rsid w:val="1D2E53A2"/>
    <w:rsid w:val="1E2C53DE"/>
    <w:rsid w:val="218A22C9"/>
    <w:rsid w:val="220E5354"/>
    <w:rsid w:val="221F0588"/>
    <w:rsid w:val="24CD0056"/>
    <w:rsid w:val="260F7622"/>
    <w:rsid w:val="2AAF1D7B"/>
    <w:rsid w:val="2BCE042A"/>
    <w:rsid w:val="30853621"/>
    <w:rsid w:val="324D4388"/>
    <w:rsid w:val="32D51E59"/>
    <w:rsid w:val="32DA52C8"/>
    <w:rsid w:val="34C94053"/>
    <w:rsid w:val="34DD2DF7"/>
    <w:rsid w:val="359249E5"/>
    <w:rsid w:val="36D31D58"/>
    <w:rsid w:val="37A117AC"/>
    <w:rsid w:val="3B48435E"/>
    <w:rsid w:val="3D524923"/>
    <w:rsid w:val="3E3D10AA"/>
    <w:rsid w:val="453D0085"/>
    <w:rsid w:val="490E7941"/>
    <w:rsid w:val="4A2D786D"/>
    <w:rsid w:val="4B483E96"/>
    <w:rsid w:val="53757A7E"/>
    <w:rsid w:val="56316E7D"/>
    <w:rsid w:val="589147FC"/>
    <w:rsid w:val="5A8A6DF2"/>
    <w:rsid w:val="5AF16DA2"/>
    <w:rsid w:val="6A294FA6"/>
    <w:rsid w:val="6E272FA3"/>
    <w:rsid w:val="6E2F5257"/>
    <w:rsid w:val="6FA85036"/>
    <w:rsid w:val="72392865"/>
    <w:rsid w:val="72A526E9"/>
    <w:rsid w:val="73E43178"/>
    <w:rsid w:val="79904A1C"/>
    <w:rsid w:val="7B5700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Calibri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0"/>
    <w:rPr>
      <w:b/>
      <w:bCs/>
    </w:rPr>
  </w:style>
  <w:style w:type="table" w:styleId="9">
    <w:name w:val="Table Grid"/>
    <w:basedOn w:val="8"/>
    <w:unhideWhenUsed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页脚 Char"/>
    <w:link w:val="4"/>
    <w:qFormat/>
    <w:uiPriority w:val="99"/>
    <w:rPr>
      <w:rFonts w:cs="Calibri"/>
      <w:kern w:val="2"/>
      <w:sz w:val="18"/>
      <w:szCs w:val="18"/>
    </w:rPr>
  </w:style>
  <w:style w:type="character" w:customStyle="1" w:styleId="16">
    <w:name w:val="页脚 Char1"/>
    <w:basedOn w:val="10"/>
    <w:qFormat/>
    <w:uiPriority w:val="0"/>
    <w:rPr>
      <w:kern w:val="2"/>
      <w:sz w:val="18"/>
      <w:szCs w:val="18"/>
    </w:rPr>
  </w:style>
  <w:style w:type="character" w:customStyle="1" w:styleId="17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B936-D994-4CFD-BFED-4F64C105CA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732</Words>
  <Characters>759</Characters>
  <Lines>8</Lines>
  <Paragraphs>2</Paragraphs>
  <TotalTime>30</TotalTime>
  <ScaleCrop>false</ScaleCrop>
  <LinksUpToDate>false</LinksUpToDate>
  <CharactersWithSpaces>1015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2018-03-10T02:43:00Z</dcterms:created>
  <dc:creator>Administrator</dc:creator>
  <cp:lastModifiedBy>张家睿</cp:lastModifiedBy>
  <cp:lastPrinted>2019-04-19T07:57:00Z</cp:lastPrinted>
  <dcterms:modified xsi:type="dcterms:W3CDTF">2023-06-21T10:53:34Z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9AA3B7C58A07437EBE68668B3F699518_13</vt:lpwstr>
  </property>
</Properties>
</file>