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FC17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3</w:t>
      </w:r>
    </w:p>
    <w:p w14:paraId="71BAAF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aps w:val="0"/>
          <w:spacing w:val="0"/>
          <w:sz w:val="36"/>
          <w:szCs w:val="36"/>
          <w:shd w:val="clear" w:fill="FFFFFF"/>
        </w:rPr>
        <w:t>研究报告</w:t>
      </w: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  <w:t>撰写</w:t>
      </w:r>
      <w:r>
        <w:rPr>
          <w:rFonts w:hint="eastAsia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  <w:t>要点及</w:t>
      </w: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  <w:t>格式规范</w:t>
      </w:r>
    </w:p>
    <w:p w14:paraId="07019241">
      <w:pPr>
        <w:ind w:firstLine="643" w:firstLineChars="200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</w:pPr>
    </w:p>
    <w:p w14:paraId="23178F71">
      <w:pPr>
        <w:ind w:firstLine="643" w:firstLineChars="200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一、案例标题</w:t>
      </w:r>
    </w:p>
    <w:p w14:paraId="0E0E85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可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采用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主标题+副标题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结构</w:t>
      </w:r>
    </w:p>
    <w:p w14:paraId="5908CD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例：《数字赋能银龄教育—XX社区智慧助老学习平台建设》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主标题突出创新亮点，副标题说明具体场景。</w:t>
      </w:r>
    </w:p>
    <w:p w14:paraId="41B128F6">
      <w:pPr>
        <w:ind w:firstLine="643" w:firstLineChars="200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二、背景分析</w:t>
      </w:r>
    </w:p>
    <w:p w14:paraId="1B98BA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包括案例的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政策背景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建议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引用《教育强国建设规划纲要（2024—2035年）》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《学习型社会建设重点任务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》等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国家和省市政策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文件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中与案例相关的内容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。</w:t>
      </w:r>
    </w:p>
    <w:p w14:paraId="5F5E78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项目针对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的问题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基于问卷调查、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访谈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统计报告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等实证数据说明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现实中存在的问题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。</w:t>
      </w:r>
    </w:p>
    <w:p w14:paraId="42C9B39D">
      <w:pPr>
        <w:numPr>
          <w:ilvl w:val="0"/>
          <w:numId w:val="0"/>
        </w:numPr>
        <w:ind w:firstLine="643" w:firstLineChars="200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三、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案例描述</w:t>
      </w:r>
    </w:p>
    <w:p w14:paraId="5EEDF88E"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概述项目的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实施路径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，可采用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时间轴+阶段任务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的形式，阐述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项目推进过程中采取的具体措施等内容。</w:t>
      </w:r>
    </w:p>
    <w:p w14:paraId="37C5069A">
      <w:pPr>
        <w:ind w:firstLine="643" w:firstLineChars="200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四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、创新点提炼</w:t>
      </w:r>
    </w:p>
    <w:p w14:paraId="5044B0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可从以下几个方面进行总结：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模式创新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如建立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专职教师+志愿者+行业专家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队伍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模式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；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组织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机制创新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如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多元主体协同治理模式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等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；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技术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应用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创新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如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AI学习画像、虚拟实训系统应用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等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；其他创新点。</w:t>
      </w:r>
    </w:p>
    <w:p w14:paraId="4C34BE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五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实践成效</w:t>
      </w:r>
    </w:p>
    <w:p w14:paraId="4BE331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包括具体的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成效指标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如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学习人次（线上/线下）、知识技能掌握率、通过技能培训带动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学员/当地居民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增收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等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。</w:t>
      </w:r>
    </w:p>
    <w:p w14:paraId="6A0E3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社会影响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如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媒体报道截图、政府批示文件等。</w:t>
      </w:r>
    </w:p>
    <w:p w14:paraId="23E3B4D4">
      <w:pPr>
        <w:ind w:firstLine="643" w:firstLineChars="200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六、政策建议或工作启示</w:t>
      </w:r>
    </w:p>
    <w:p w14:paraId="20EBE687">
      <w:pPr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结合研究发现，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概括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可推广、可复制的典型经验和做法。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分点列出具有针对性的、切实可行的政策建议或工作启示。</w:t>
      </w:r>
    </w:p>
    <w:p w14:paraId="7F435B53">
      <w:pPr>
        <w:ind w:firstLine="643" w:firstLineChars="200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七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、附录材料</w:t>
      </w:r>
    </w:p>
    <w:p w14:paraId="12402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原始调研问卷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访谈提纲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及分析报告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。</w:t>
      </w:r>
    </w:p>
    <w:p w14:paraId="56142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典型学员成长追踪档案（需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匿名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处理）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。</w:t>
      </w:r>
    </w:p>
    <w:p w14:paraId="7E38DA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教学大纲样例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。</w:t>
      </w:r>
    </w:p>
    <w:p w14:paraId="7685A4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4.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课程资源包/平台界面截图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等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。</w:t>
      </w:r>
    </w:p>
    <w:p w14:paraId="2CB883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按其在正文中出现的先后顺序，用阿拉伯数字编码命名，放在同一个文件夹中。</w:t>
      </w:r>
    </w:p>
    <w:p w14:paraId="16C18A2B">
      <w:pPr>
        <w:ind w:firstLine="643" w:firstLineChars="200"/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八</w:t>
      </w: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、格式规范</w:t>
      </w:r>
    </w:p>
    <w:p w14:paraId="62C78396">
      <w:pPr>
        <w:ind w:firstLine="640" w:firstLineChars="200"/>
        <w:rPr>
          <w:rStyle w:val="10"/>
          <w:rFonts w:hint="default" w:ascii="Times New Roman" w:hAnsi="Times New Roman" w:eastAsia="黑体" w:cs="Times New Roman"/>
          <w:b w:val="0"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篇幅控制：终身教育创新实践案例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课题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</w:rPr>
        <w:t>研究报告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正文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字数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</w:rPr>
        <w:t>不少于1.5万字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重点课题不少于1万字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，附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val="en-US" w:eastAsia="zh-CN"/>
        </w:rPr>
        <w:t>录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  <w:t>不限。</w:t>
      </w:r>
    </w:p>
    <w:p w14:paraId="63D5FC5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center"/>
        <w:textAlignment w:val="auto"/>
        <w:rPr>
          <w:rStyle w:val="10"/>
          <w:rFonts w:hint="eastAsia" w:ascii="黑体" w:hAnsi="黑体" w:eastAsia="黑体" w:cs="黑体"/>
          <w:b w:val="0"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</w:pPr>
      <w:r>
        <w:rPr>
          <w:rStyle w:val="10"/>
          <w:rFonts w:hint="eastAsia" w:ascii="黑体" w:hAnsi="黑体" w:eastAsia="黑体" w:cs="黑体"/>
          <w:b w:val="0"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研究报告标题（黑体，三号字，居中）</w:t>
      </w:r>
    </w:p>
    <w:p w14:paraId="3ABAB31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center"/>
        <w:textAlignment w:val="auto"/>
        <w:rPr>
          <w:rStyle w:val="10"/>
          <w:rFonts w:hint="eastAsia" w:ascii="楷体" w:hAnsi="楷体" w:eastAsia="楷体" w:cs="楷体"/>
          <w:b w:val="0"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Style w:val="10"/>
          <w:rFonts w:hint="eastAsia" w:ascii="楷体" w:hAnsi="楷体" w:eastAsia="楷体" w:cs="楷体"/>
          <w:b w:val="0"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highlight w:val="none"/>
          <w:lang w:val="en-US" w:eastAsia="zh-CN" w:bidi="ar"/>
        </w:rPr>
        <w:t>作者姓名，单位，职务职称（楷体，四号字，居中）</w:t>
      </w:r>
    </w:p>
    <w:p w14:paraId="698AF82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center"/>
        <w:textAlignment w:val="auto"/>
        <w:rPr>
          <w:rStyle w:val="10"/>
          <w:rFonts w:hint="default" w:ascii="楷体" w:hAnsi="楷体" w:eastAsia="楷体" w:cs="楷体"/>
          <w:b w:val="0"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Style w:val="10"/>
          <w:rFonts w:hint="eastAsia" w:ascii="楷体" w:hAnsi="楷体" w:eastAsia="楷体" w:cs="楷体"/>
          <w:b w:val="0"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highlight w:val="none"/>
          <w:lang w:val="en-US" w:eastAsia="zh-CN" w:bidi="ar"/>
        </w:rPr>
        <w:t>项目名称、批准号（楷体，四号字，居中）</w:t>
      </w:r>
    </w:p>
    <w:p w14:paraId="52E850F5">
      <w:pPr>
        <w:ind w:firstLine="560" w:firstLineChars="200"/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highlight w:val="none"/>
          <w:shd w:val="clear" w:fill="FFFFFF"/>
          <w:lang w:val="en-US" w:eastAsia="zh-CN" w:bidi="ar"/>
        </w:rPr>
        <w:t>正文（宋体，四号字）为报告的核心内容，确保逻辑清晰，语言顺畅。</w:t>
      </w:r>
    </w:p>
    <w:p w14:paraId="1468695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highlight w:val="none"/>
          <w:lang w:val="en-US" w:eastAsia="zh-CN" w:bidi="ar"/>
        </w:rPr>
        <w:t>一、一级标题（黑体，</w:t>
      </w:r>
      <w:r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highlight w:val="none"/>
          <w:shd w:val="clear" w:fill="FFFFFF"/>
          <w:lang w:val="en-US" w:eastAsia="zh-CN" w:bidi="ar"/>
        </w:rPr>
        <w:t>四号字，</w:t>
      </w:r>
      <w:r>
        <w:rPr>
          <w:rFonts w:hint="eastAsia" w:ascii="Times New Roman" w:hAnsi="Times New Roman" w:eastAsia="黑体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highlight w:val="none"/>
          <w:shd w:val="clear" w:fill="FFFFFF"/>
          <w:lang w:val="en-US" w:eastAsia="zh-CN" w:bidi="ar"/>
        </w:rPr>
        <w:t>左对齐</w:t>
      </w:r>
      <w:r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highlight w:val="none"/>
          <w:shd w:val="clear" w:fill="FFFFFF"/>
          <w:lang w:val="en-US" w:eastAsia="zh-CN" w:bidi="ar"/>
        </w:rPr>
        <w:t>，单倍行距</w:t>
      </w:r>
      <w:r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highlight w:val="none"/>
          <w:lang w:val="en-US" w:eastAsia="zh-CN" w:bidi="ar"/>
        </w:rPr>
        <w:t>）</w:t>
      </w:r>
    </w:p>
    <w:p w14:paraId="2CBC9C0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highlight w:val="none"/>
          <w:shd w:val="clear" w:fill="FFFFFF"/>
          <w:lang w:val="en-US" w:eastAsia="zh-CN" w:bidi="ar"/>
        </w:rPr>
        <w:t>正文内容（宋体，四号字，首行缩进2字符，单倍行距）</w:t>
      </w:r>
    </w:p>
    <w:p w14:paraId="30F7BC3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default" w:ascii="Times New Roman" w:hAnsi="Times New Roman" w:eastAsia="楷体" w:cs="Times New Roman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</w:pPr>
      <w:r>
        <w:rPr>
          <w:rFonts w:hint="default" w:ascii="Times New Roman" w:hAnsi="Times New Roman" w:eastAsia="楷体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highlight w:val="none"/>
          <w:lang w:val="en-US" w:eastAsia="zh-CN" w:bidi="ar"/>
        </w:rPr>
        <w:t>（一）二级标题（楷体，四号字，首行缩进2字符，单倍行距）</w:t>
      </w:r>
    </w:p>
    <w:p w14:paraId="66F5EFB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highlight w:val="none"/>
          <w:shd w:val="clear" w:fill="FFFFFF"/>
          <w:lang w:val="en-US" w:eastAsia="zh-CN" w:bidi="ar"/>
        </w:rPr>
        <w:t>正文内容（宋体，四号字，首行缩进2字符，单倍行距）</w:t>
      </w:r>
    </w:p>
    <w:p w14:paraId="43AB6A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spacing w:val="0"/>
          <w:sz w:val="28"/>
          <w:szCs w:val="28"/>
          <w:highlight w:val="none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i w:val="0"/>
          <w:iCs w:val="0"/>
          <w:caps w:val="0"/>
          <w:spacing w:val="0"/>
          <w:sz w:val="32"/>
          <w:szCs w:val="32"/>
          <w:highlight w:val="none"/>
          <w:shd w:val="clear" w:fill="FFFFFF"/>
          <w:lang w:val="en-US" w:eastAsia="zh-CN"/>
        </w:rPr>
        <w:t>1.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spacing w:val="0"/>
          <w:sz w:val="28"/>
          <w:szCs w:val="28"/>
          <w:highlight w:val="none"/>
          <w:shd w:val="clear" w:fill="FFFFFF"/>
          <w:lang w:val="en-US" w:eastAsia="zh-CN"/>
        </w:rPr>
        <w:t>三级标题（宋体，四号字加粗，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highlight w:val="none"/>
          <w:shd w:val="clear" w:fill="FFFFFF"/>
          <w:lang w:val="en-US" w:eastAsia="zh-CN" w:bidi="ar"/>
        </w:rPr>
        <w:t>首行缩进2字符，单倍行距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spacing w:val="0"/>
          <w:sz w:val="28"/>
          <w:szCs w:val="28"/>
          <w:highlight w:val="none"/>
          <w:shd w:val="clear" w:fill="FFFFFF"/>
          <w:lang w:val="en-US" w:eastAsia="zh-CN"/>
        </w:rPr>
        <w:t>）</w:t>
      </w:r>
    </w:p>
    <w:p w14:paraId="1F2170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highlight w:val="none"/>
          <w:shd w:val="clear" w:fill="FFFFFF"/>
          <w:lang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highlight w:val="none"/>
          <w:shd w:val="clear" w:fill="FFFFFF"/>
          <w:lang w:val="en-US" w:eastAsia="zh-CN" w:bidi="ar"/>
        </w:rPr>
        <w:t>正文内容（宋体，四号字，首行缩进2字符，单倍行距）</w:t>
      </w:r>
    </w:p>
    <w:p w14:paraId="7D3806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kern w:val="0"/>
          <w:sz w:val="28"/>
          <w:szCs w:val="28"/>
          <w:highlight w:val="none"/>
          <w:shd w:val="clear" w:fill="FFFFFF"/>
          <w:lang w:val="en-US" w:eastAsia="zh-CN" w:bidi="ar"/>
        </w:rPr>
        <w:t>插图和表格在文中的位置应随文给出，先见文，后见图、表。并按其在正文中出现的先后顺序，用阿拉伯数字编码。如表1，表2，图1，图2，表头置于表格之上一行，图名放于图之下一行。</w:t>
      </w:r>
    </w:p>
    <w:p w14:paraId="3B1CC6F7">
      <w:pPr>
        <w:rPr>
          <w:rFonts w:hint="default" w:ascii="Times New Roman" w:hAnsi="Times New Roman" w:eastAsia="方正仿宋_GBK" w:cs="Times New Roman"/>
          <w:i w:val="0"/>
          <w:iCs w:val="0"/>
          <w:caps w:val="0"/>
          <w:spacing w:val="0"/>
          <w:sz w:val="32"/>
          <w:szCs w:val="32"/>
          <w:shd w:val="clear" w:fill="FFFFFF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4A974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5FDBA9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5FDBA9">
                    <w:pPr>
                      <w:pStyle w:val="4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AE2726"/>
    <w:rsid w:val="00EE1A6A"/>
    <w:rsid w:val="047F723D"/>
    <w:rsid w:val="061472AC"/>
    <w:rsid w:val="07320D7A"/>
    <w:rsid w:val="0B6F78AF"/>
    <w:rsid w:val="0C743400"/>
    <w:rsid w:val="0D9D5D5A"/>
    <w:rsid w:val="0DAC2D80"/>
    <w:rsid w:val="0E356BBF"/>
    <w:rsid w:val="0FA63632"/>
    <w:rsid w:val="10472AD1"/>
    <w:rsid w:val="10B62239"/>
    <w:rsid w:val="10D012D7"/>
    <w:rsid w:val="11061FD5"/>
    <w:rsid w:val="1175312F"/>
    <w:rsid w:val="13757C68"/>
    <w:rsid w:val="14727DB6"/>
    <w:rsid w:val="15FC0CC5"/>
    <w:rsid w:val="17636F85"/>
    <w:rsid w:val="17C0574B"/>
    <w:rsid w:val="187C3D68"/>
    <w:rsid w:val="198F041B"/>
    <w:rsid w:val="1A40066C"/>
    <w:rsid w:val="1AE23A79"/>
    <w:rsid w:val="1B3A34BE"/>
    <w:rsid w:val="1FBA1626"/>
    <w:rsid w:val="201C02BF"/>
    <w:rsid w:val="20F6042F"/>
    <w:rsid w:val="21D902CB"/>
    <w:rsid w:val="229A5729"/>
    <w:rsid w:val="23AA0F48"/>
    <w:rsid w:val="23AE2726"/>
    <w:rsid w:val="23DF33FD"/>
    <w:rsid w:val="2487681A"/>
    <w:rsid w:val="25826736"/>
    <w:rsid w:val="26964247"/>
    <w:rsid w:val="27FC1BB5"/>
    <w:rsid w:val="2ABB149B"/>
    <w:rsid w:val="2AED4651"/>
    <w:rsid w:val="2C070A30"/>
    <w:rsid w:val="2D9C43CC"/>
    <w:rsid w:val="2F2B230B"/>
    <w:rsid w:val="307431BA"/>
    <w:rsid w:val="313703D4"/>
    <w:rsid w:val="31B22151"/>
    <w:rsid w:val="31BE5DD9"/>
    <w:rsid w:val="32DC4018"/>
    <w:rsid w:val="32FE0237"/>
    <w:rsid w:val="34CC68CB"/>
    <w:rsid w:val="35D54660"/>
    <w:rsid w:val="38EE43E8"/>
    <w:rsid w:val="38F025CC"/>
    <w:rsid w:val="39B2549B"/>
    <w:rsid w:val="3C30308F"/>
    <w:rsid w:val="3DCA3E4E"/>
    <w:rsid w:val="3E176817"/>
    <w:rsid w:val="3E630A5B"/>
    <w:rsid w:val="3ED45D64"/>
    <w:rsid w:val="3F832CF8"/>
    <w:rsid w:val="3F8C6525"/>
    <w:rsid w:val="3FB4776A"/>
    <w:rsid w:val="40934C22"/>
    <w:rsid w:val="40EC54CD"/>
    <w:rsid w:val="4162324B"/>
    <w:rsid w:val="42206C63"/>
    <w:rsid w:val="42437F21"/>
    <w:rsid w:val="4338217F"/>
    <w:rsid w:val="460C66CB"/>
    <w:rsid w:val="479200B1"/>
    <w:rsid w:val="48BA540D"/>
    <w:rsid w:val="48DB0FFC"/>
    <w:rsid w:val="48DE69E7"/>
    <w:rsid w:val="49425522"/>
    <w:rsid w:val="4A7144FF"/>
    <w:rsid w:val="4A873D23"/>
    <w:rsid w:val="4ECB281C"/>
    <w:rsid w:val="50CC731F"/>
    <w:rsid w:val="535D7D17"/>
    <w:rsid w:val="536F3DE2"/>
    <w:rsid w:val="558E0B1C"/>
    <w:rsid w:val="569266E3"/>
    <w:rsid w:val="5A0324D1"/>
    <w:rsid w:val="5A954A73"/>
    <w:rsid w:val="5B152C85"/>
    <w:rsid w:val="5B8B2F47"/>
    <w:rsid w:val="5FAC2260"/>
    <w:rsid w:val="60B3541A"/>
    <w:rsid w:val="61A34C5A"/>
    <w:rsid w:val="61E433B1"/>
    <w:rsid w:val="627322FB"/>
    <w:rsid w:val="646B11DF"/>
    <w:rsid w:val="65074877"/>
    <w:rsid w:val="65153BCC"/>
    <w:rsid w:val="65E664C8"/>
    <w:rsid w:val="6686712D"/>
    <w:rsid w:val="6692787F"/>
    <w:rsid w:val="66AF21DF"/>
    <w:rsid w:val="685A088D"/>
    <w:rsid w:val="6A594F0A"/>
    <w:rsid w:val="6A880510"/>
    <w:rsid w:val="6AEB36F7"/>
    <w:rsid w:val="6F586D15"/>
    <w:rsid w:val="6FC96856"/>
    <w:rsid w:val="7055578D"/>
    <w:rsid w:val="717D1024"/>
    <w:rsid w:val="73080DC1"/>
    <w:rsid w:val="735B624B"/>
    <w:rsid w:val="73FD4BA1"/>
    <w:rsid w:val="746E36DA"/>
    <w:rsid w:val="74BC39F8"/>
    <w:rsid w:val="74C06141"/>
    <w:rsid w:val="75B03025"/>
    <w:rsid w:val="763D108C"/>
    <w:rsid w:val="76CE6CD3"/>
    <w:rsid w:val="78967CE1"/>
    <w:rsid w:val="7C4D776D"/>
    <w:rsid w:val="7CFE1373"/>
    <w:rsid w:val="7DB22425"/>
    <w:rsid w:val="7DBF477A"/>
    <w:rsid w:val="7F413799"/>
    <w:rsid w:val="7F762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2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Emphasis"/>
    <w:basedOn w:val="9"/>
    <w:qFormat/>
    <w:uiPriority w:val="0"/>
    <w:rPr>
      <w:i/>
    </w:rPr>
  </w:style>
  <w:style w:type="character" w:styleId="12">
    <w:name w:val="Hyperlink"/>
    <w:basedOn w:val="9"/>
    <w:qFormat/>
    <w:uiPriority w:val="0"/>
    <w:rPr>
      <w:color w:val="0000FF"/>
      <w:u w:val="single"/>
    </w:rPr>
  </w:style>
  <w:style w:type="character" w:styleId="13">
    <w:name w:val="footnote reference"/>
    <w:basedOn w:val="9"/>
    <w:qFormat/>
    <w:uiPriority w:val="0"/>
    <w:rPr>
      <w:rFonts w:ascii="Times New Roman" w:hAnsi="Times New Roman" w:eastAsia="宋体" w:cs="宋体"/>
      <w:color w:val="auto"/>
      <w:kern w:val="2"/>
      <w:sz w:val="21"/>
      <w:szCs w:val="21"/>
      <w:lang w:val="en-US" w:eastAsia="zh-CN" w:bidi="ar-SA"/>
    </w:rPr>
  </w:style>
  <w:style w:type="character" w:customStyle="1" w:styleId="14">
    <w:name w:val="font41"/>
    <w:basedOn w:val="9"/>
    <w:qFormat/>
    <w:uiPriority w:val="0"/>
    <w:rPr>
      <w:rFonts w:hint="eastAsia" w:ascii="楷体_GB2312" w:eastAsia="楷体_GB2312" w:cs="楷体_GB2312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961</Words>
  <Characters>979</Characters>
  <Lines>0</Lines>
  <Paragraphs>0</Paragraphs>
  <TotalTime>303</TotalTime>
  <ScaleCrop>false</ScaleCrop>
  <LinksUpToDate>false</LinksUpToDate>
  <CharactersWithSpaces>979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2025-03-12T08:25:00Z</dcterms:created>
  <dc:creator>l</dc:creator>
  <cp:lastModifiedBy>lin</cp:lastModifiedBy>
  <cp:lastPrinted>2025-03-25T02:03:00Z</cp:lastPrinted>
  <dcterms:modified xsi:type="dcterms:W3CDTF">2026-09-14T09:42:52Z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C4FE492550704943A967360E454C3090_11</vt:lpwstr>
  </property>
  <property fmtid="{D5CDD505-2E9C-101B-9397-08002B2CF9AE}" pid="4" name="KSOTemplateDocerSaveRecord">
    <vt:lpwstr>eyJoZGlkIjoiMTY5NjMyMjg0OTJkZTEzM2MyYmE4ZTgxZGM2MjkwNTIiLCJ1c2VySWQiOiIyNTY1OTQ1MzQifQ==</vt:lpwstr>
  </property>
</Properties>
</file>